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1C" w:rsidRPr="0084771C" w:rsidRDefault="0084771C" w:rsidP="008477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771C" w:rsidRPr="0084771C" w:rsidRDefault="0084771C" w:rsidP="008477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771C" w:rsidRPr="0084771C" w:rsidRDefault="0084771C" w:rsidP="008477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71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«Среднеаргунское» муниципального района</w:t>
      </w:r>
    </w:p>
    <w:p w:rsidR="0084771C" w:rsidRPr="0084771C" w:rsidRDefault="0084771C" w:rsidP="008477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71C">
        <w:rPr>
          <w:rFonts w:ascii="Times New Roman" w:eastAsia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84771C" w:rsidRPr="0084771C" w:rsidRDefault="0084771C" w:rsidP="008477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71C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84771C" w:rsidRPr="0084771C" w:rsidRDefault="0084771C" w:rsidP="008477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771C" w:rsidRPr="0084771C" w:rsidRDefault="0084771C" w:rsidP="008477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71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84771C" w:rsidRPr="0084771C" w:rsidRDefault="0084771C" w:rsidP="008477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771C" w:rsidRPr="0084771C" w:rsidRDefault="0084771C" w:rsidP="008477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" w:type="dxa"/>
        <w:tblLayout w:type="fixed"/>
        <w:tblLook w:val="0000" w:firstRow="0" w:lastRow="0" w:firstColumn="0" w:lastColumn="0" w:noHBand="0" w:noVBand="0"/>
      </w:tblPr>
      <w:tblGrid>
        <w:gridCol w:w="363"/>
        <w:gridCol w:w="761"/>
        <w:gridCol w:w="422"/>
        <w:gridCol w:w="1538"/>
        <w:gridCol w:w="700"/>
        <w:gridCol w:w="722"/>
        <w:gridCol w:w="1970"/>
        <w:gridCol w:w="996"/>
      </w:tblGrid>
      <w:tr w:rsidR="0084771C" w:rsidRPr="0084771C" w:rsidTr="00FD3DDA">
        <w:trPr>
          <w:trHeight w:val="288"/>
        </w:trPr>
        <w:tc>
          <w:tcPr>
            <w:tcW w:w="363" w:type="dxa"/>
            <w:shd w:val="clear" w:color="auto" w:fill="auto"/>
          </w:tcPr>
          <w:p w:rsidR="0084771C" w:rsidRPr="0084771C" w:rsidRDefault="0084771C" w:rsidP="008477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</w:tcPr>
          <w:p w:rsidR="0084771C" w:rsidRPr="0084771C" w:rsidRDefault="0084771C" w:rsidP="008477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8477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2" w:type="dxa"/>
            <w:shd w:val="clear" w:color="auto" w:fill="auto"/>
          </w:tcPr>
          <w:p w:rsidR="0084771C" w:rsidRPr="0084771C" w:rsidRDefault="0084771C" w:rsidP="008477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auto"/>
          </w:tcPr>
          <w:p w:rsidR="0084771C" w:rsidRPr="0084771C" w:rsidRDefault="0084771C" w:rsidP="008477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700" w:type="dxa"/>
            <w:shd w:val="clear" w:color="auto" w:fill="auto"/>
          </w:tcPr>
          <w:p w:rsidR="0084771C" w:rsidRPr="0084771C" w:rsidRDefault="0084771C" w:rsidP="008477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</w:tcPr>
          <w:p w:rsidR="0084771C" w:rsidRPr="0084771C" w:rsidRDefault="0084771C" w:rsidP="008477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70" w:type="dxa"/>
            <w:shd w:val="clear" w:color="auto" w:fill="auto"/>
          </w:tcPr>
          <w:p w:rsidR="0084771C" w:rsidRPr="0084771C" w:rsidRDefault="0084771C" w:rsidP="008477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C">
              <w:rPr>
                <w:rFonts w:ascii="Times New Roman" w:hAnsi="Times New Roman" w:cs="Times New Roman"/>
                <w:b/>
                <w:sz w:val="24"/>
                <w:szCs w:val="24"/>
              </w:rPr>
              <w:t>г.                №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</w:tcPr>
          <w:p w:rsidR="0084771C" w:rsidRPr="0084771C" w:rsidRDefault="0084771C" w:rsidP="008477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71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84771C" w:rsidRPr="0084771C" w:rsidRDefault="0084771C" w:rsidP="008477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4771C" w:rsidRPr="0084771C" w:rsidRDefault="0084771C" w:rsidP="0084771C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771C">
        <w:rPr>
          <w:rFonts w:ascii="Times New Roman" w:hAnsi="Times New Roman" w:cs="Times New Roman"/>
          <w:b/>
          <w:sz w:val="28"/>
          <w:szCs w:val="28"/>
        </w:rPr>
        <w:t>с.Среднеаргунск</w:t>
      </w:r>
      <w:proofErr w:type="spellEnd"/>
    </w:p>
    <w:p w:rsidR="0084771C" w:rsidRPr="0084771C" w:rsidRDefault="0084771C" w:rsidP="0084771C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71C" w:rsidRPr="0084771C" w:rsidRDefault="0084771C" w:rsidP="00847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1C">
        <w:rPr>
          <w:rFonts w:ascii="Times New Roman" w:hAnsi="Times New Roman" w:cs="Times New Roman"/>
          <w:b/>
          <w:sz w:val="28"/>
          <w:szCs w:val="28"/>
        </w:rPr>
        <w:t>Об утверждении перечня имущества</w:t>
      </w:r>
      <w:r w:rsidRPr="00847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«Среднеаргунское» муниципального района «Город Краснокаменск и Краснокаменский район» Забайкальского края, предназначенного для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применяющих специальный налоговый режим "Налог на профессиональный доход" </w:t>
      </w:r>
    </w:p>
    <w:p w:rsidR="0084771C" w:rsidRPr="0084771C" w:rsidRDefault="0084771C" w:rsidP="00847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1C" w:rsidRPr="0084771C" w:rsidRDefault="0084771C" w:rsidP="00847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1C">
        <w:rPr>
          <w:rFonts w:ascii="Times New Roman" w:hAnsi="Times New Roman" w:cs="Times New Roman"/>
          <w:sz w:val="24"/>
          <w:szCs w:val="24"/>
        </w:rPr>
        <w:tab/>
      </w:r>
      <w:r w:rsidRPr="0084771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24.07.2007 года № 209-ФЗ «О развитии малого и среднего предпринимательства в Российской Федерации», руководствуясь ст. 18, ст.14.1 Федерального закона № 209 от 24.07.2007 года «О развитии малого и среднего предпринимательства в Российской Федерации», </w:t>
      </w:r>
      <w:r w:rsidRPr="0084771C">
        <w:rPr>
          <w:rFonts w:ascii="Times New Roman" w:hAnsi="Times New Roman" w:cs="Times New Roman"/>
          <w:spacing w:val="3"/>
          <w:sz w:val="28"/>
          <w:szCs w:val="28"/>
        </w:rPr>
        <w:t>руководствуясь</w:t>
      </w:r>
      <w:r w:rsidRPr="0084771C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«Среднеаргунское» муниципального района «Город Краснокаменск и Краснокаменский район» Забайкальского края: </w:t>
      </w:r>
    </w:p>
    <w:p w:rsidR="0084771C" w:rsidRPr="0084771C" w:rsidRDefault="0084771C" w:rsidP="00847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71C" w:rsidRPr="0084771C" w:rsidRDefault="0084771C" w:rsidP="00847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71C">
        <w:rPr>
          <w:rFonts w:ascii="Times New Roman" w:hAnsi="Times New Roman" w:cs="Times New Roman"/>
          <w:b/>
          <w:sz w:val="28"/>
          <w:szCs w:val="28"/>
        </w:rPr>
        <w:tab/>
      </w:r>
      <w:r w:rsidRPr="0084771C">
        <w:rPr>
          <w:rFonts w:ascii="Times New Roman" w:hAnsi="Times New Roman" w:cs="Times New Roman"/>
          <w:sz w:val="28"/>
          <w:szCs w:val="28"/>
        </w:rPr>
        <w:t>1. Утвердить перечня имущества</w:t>
      </w:r>
      <w:r w:rsidRPr="00847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1C">
        <w:rPr>
          <w:rFonts w:ascii="Times New Roman" w:hAnsi="Times New Roman" w:cs="Times New Roman"/>
          <w:sz w:val="28"/>
          <w:szCs w:val="28"/>
        </w:rPr>
        <w:t>сельского поселения «Среднеаргунское» муниципального района «Город Краснокаменск и Краснокаменский район» Забайкальского края, предназначенного для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применяющих специальный налоговый режим "Налог на профессиональный доход"  (приложение 1).</w:t>
      </w:r>
    </w:p>
    <w:p w:rsidR="0084771C" w:rsidRPr="0084771C" w:rsidRDefault="0084771C" w:rsidP="008477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71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2. Признать утратившим силу Распоряжение Администрации сельского поселения «Среднеаргунское» от 19.09.2018 № 29 «Об утверждении перечня имущества сельского поселения «Среднеаргунское» муниципального района  «Город Краснокаменск и Краснокаменский район» Забайкальского края,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4771C" w:rsidRPr="0084771C" w:rsidRDefault="0084771C" w:rsidP="008477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71C">
        <w:rPr>
          <w:rFonts w:ascii="Times New Roman" w:eastAsia="Calibri" w:hAnsi="Times New Roman" w:cs="Times New Roman"/>
          <w:sz w:val="28"/>
          <w:szCs w:val="28"/>
        </w:rPr>
        <w:t xml:space="preserve">3. Настоящее распоряжение разместить на информационном стенде Администрации сельского поселения «Среднеаргунское» муниципального района «Город Краснокаменск и Краснокаменский район» Забайкальского края, в информационном бюллетене </w:t>
      </w:r>
      <w:proofErr w:type="spellStart"/>
      <w:r w:rsidRPr="0084771C">
        <w:rPr>
          <w:rFonts w:ascii="Times New Roman" w:eastAsia="Calibri" w:hAnsi="Times New Roman" w:cs="Times New Roman"/>
          <w:sz w:val="28"/>
          <w:szCs w:val="28"/>
        </w:rPr>
        <w:t>Среднеаргунской</w:t>
      </w:r>
      <w:proofErr w:type="spellEnd"/>
      <w:r w:rsidRPr="0084771C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и на официальном сайте Администрации сельского поселения «Среднеаргунское»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proofErr w:type="spellStart"/>
        <w:r w:rsidRPr="0084771C">
          <w:rPr>
            <w:rFonts w:ascii="Times New Roman" w:eastAsia="Calibri" w:hAnsi="Times New Roman" w:cs="Times New Roman"/>
            <w:sz w:val="28"/>
            <w:szCs w:val="28"/>
          </w:rPr>
          <w:t>adm</w:t>
        </w:r>
        <w:r w:rsidRPr="0084771C">
          <w:rPr>
            <w:rFonts w:ascii="Times New Roman" w:eastAsia="Calibri" w:hAnsi="Times New Roman" w:cs="Times New Roman"/>
            <w:sz w:val="28"/>
            <w:szCs w:val="28"/>
            <w:lang w:val="en-US"/>
          </w:rPr>
          <w:t>sr</w:t>
        </w:r>
        <w:proofErr w:type="spellEnd"/>
        <w:r w:rsidRPr="0084771C">
          <w:rPr>
            <w:rFonts w:ascii="Times New Roman" w:eastAsia="Calibri" w:hAnsi="Times New Roman" w:cs="Times New Roman"/>
            <w:sz w:val="28"/>
            <w:szCs w:val="28"/>
          </w:rPr>
          <w:t>е</w:t>
        </w:r>
        <w:r w:rsidRPr="0084771C">
          <w:rPr>
            <w:rFonts w:ascii="Times New Roman" w:eastAsia="Calibri" w:hAnsi="Times New Roman" w:cs="Times New Roman"/>
            <w:sz w:val="28"/>
            <w:szCs w:val="28"/>
            <w:lang w:val="en-US"/>
          </w:rPr>
          <w:t>d</w:t>
        </w:r>
        <w:r w:rsidRPr="0084771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4771C">
          <w:rPr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8477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71C" w:rsidRPr="0084771C" w:rsidRDefault="0084771C" w:rsidP="008477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1"/>
        <w:gridCol w:w="4842"/>
      </w:tblGrid>
      <w:tr w:rsidR="0084771C" w:rsidRPr="0084771C" w:rsidTr="00FD3DDA">
        <w:tc>
          <w:tcPr>
            <w:tcW w:w="4841" w:type="dxa"/>
            <w:shd w:val="clear" w:color="auto" w:fill="auto"/>
          </w:tcPr>
          <w:p w:rsidR="0084771C" w:rsidRPr="0084771C" w:rsidRDefault="0084771C" w:rsidP="008477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1C" w:rsidRPr="0084771C" w:rsidRDefault="0084771C" w:rsidP="0084771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1C" w:rsidRPr="0084771C" w:rsidRDefault="0084771C" w:rsidP="0084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71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          </w:t>
            </w:r>
          </w:p>
        </w:tc>
        <w:tc>
          <w:tcPr>
            <w:tcW w:w="4842" w:type="dxa"/>
            <w:shd w:val="clear" w:color="auto" w:fill="auto"/>
          </w:tcPr>
          <w:p w:rsidR="0084771C" w:rsidRPr="0084771C" w:rsidRDefault="0084771C" w:rsidP="008477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1C" w:rsidRPr="0084771C" w:rsidRDefault="0084771C" w:rsidP="0084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84771C" w:rsidRPr="0084771C" w:rsidRDefault="0084771C" w:rsidP="00847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В.И. Карасиков</w:t>
            </w:r>
          </w:p>
        </w:tc>
      </w:tr>
    </w:tbl>
    <w:p w:rsidR="0084771C" w:rsidRPr="0084771C" w:rsidRDefault="0084771C" w:rsidP="0084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71C" w:rsidRPr="0084771C" w:rsidRDefault="0084771C" w:rsidP="0084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71C" w:rsidRPr="0084771C" w:rsidRDefault="0084771C" w:rsidP="0084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71C" w:rsidRPr="0084771C" w:rsidRDefault="0084771C" w:rsidP="0084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71C" w:rsidRPr="0084771C" w:rsidRDefault="0084771C" w:rsidP="0084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71C" w:rsidRPr="0084771C" w:rsidRDefault="0084771C" w:rsidP="0084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71C" w:rsidRPr="0084771C" w:rsidRDefault="0084771C" w:rsidP="0084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71C" w:rsidRPr="0084771C" w:rsidRDefault="0084771C" w:rsidP="0084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A0B" w:rsidRDefault="00186A0B"/>
    <w:sectPr w:rsidR="0018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44"/>
    <w:rsid w:val="00095844"/>
    <w:rsid w:val="00186A0B"/>
    <w:rsid w:val="0084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6E8"/>
  <w15:chartTrackingRefBased/>
  <w15:docId w15:val="{4D7AF62D-3516-4FDF-819C-420F3A8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jub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2021-12-27T05:48:00Z</dcterms:created>
  <dcterms:modified xsi:type="dcterms:W3CDTF">2021-12-27T05:49:00Z</dcterms:modified>
</cp:coreProperties>
</file>