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6C" w:rsidRDefault="002D496C" w:rsidP="00CE63F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ПРОЕКТ</w:t>
      </w:r>
    </w:p>
    <w:p w:rsidR="002D496C" w:rsidRDefault="008C1EF9" w:rsidP="00CE63F0">
      <w:pPr>
        <w:spacing w:after="0" w:line="240" w:lineRule="auto"/>
        <w:ind w:firstLine="0"/>
        <w:jc w:val="center"/>
        <w:rPr>
          <w:b/>
        </w:rPr>
      </w:pPr>
      <w:r w:rsidRPr="008C1EF9">
        <w:rPr>
          <w:b/>
        </w:rPr>
        <w:t>А</w:t>
      </w:r>
      <w:r>
        <w:rPr>
          <w:b/>
        </w:rPr>
        <w:t>ДМИНИСТРАЦИЯ</w:t>
      </w:r>
      <w:r w:rsidR="002D496C">
        <w:rPr>
          <w:b/>
        </w:rPr>
        <w:t xml:space="preserve"> СЕЛЬСКОГО ПОСЕЛЕНИЯ «СРЕДНЕАРГУНСКОЕ» МУНИЦИПАЛЬНОГО РАЙОНА «ГОРОД КРАСНОКАМЕНСК И КРАСНОКАМЕНСКИЙ РАЙОН» ЗАБАЙКАЛЬСКОГО КРАЯ</w:t>
      </w:r>
      <w:r w:rsidRPr="008C1EF9">
        <w:rPr>
          <w:b/>
        </w:rPr>
        <w:t xml:space="preserve"> </w:t>
      </w:r>
    </w:p>
    <w:p w:rsidR="002D496C" w:rsidRDefault="002D496C" w:rsidP="00CE63F0">
      <w:pPr>
        <w:spacing w:after="0" w:line="240" w:lineRule="auto"/>
        <w:ind w:firstLine="0"/>
        <w:jc w:val="center"/>
        <w:rPr>
          <w:i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  <w:r w:rsidRPr="00CE63F0">
        <w:rPr>
          <w:b/>
          <w:bCs/>
        </w:rPr>
        <w:t>ПОСТАНОВЛЕНИЕ</w:t>
      </w:r>
    </w:p>
    <w:p w:rsidR="008C1EF9" w:rsidRPr="00CE63F0" w:rsidRDefault="008C1EF9" w:rsidP="00CE63F0">
      <w:pPr>
        <w:spacing w:after="0" w:line="240" w:lineRule="auto"/>
        <w:ind w:firstLine="0"/>
        <w:jc w:val="center"/>
      </w:pPr>
    </w:p>
    <w:p w:rsidR="005A0600" w:rsidRPr="00CE63F0" w:rsidRDefault="005A0600" w:rsidP="00CE63F0">
      <w:pPr>
        <w:spacing w:after="0" w:line="240" w:lineRule="auto"/>
        <w:ind w:firstLine="0"/>
        <w:jc w:val="center"/>
      </w:pPr>
      <w:r w:rsidRPr="00CE63F0">
        <w:t>от «___» __________20___года                                                                  №_______</w:t>
      </w:r>
    </w:p>
    <w:p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:rsidR="005A0600" w:rsidRPr="002D496C" w:rsidRDefault="002D496C" w:rsidP="00CE63F0">
      <w:pPr>
        <w:spacing w:after="0" w:line="240" w:lineRule="auto"/>
        <w:ind w:firstLine="0"/>
        <w:jc w:val="center"/>
      </w:pPr>
      <w:r w:rsidRPr="002D496C">
        <w:t>с. Среднеаргунск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2D496C">
        <w:rPr>
          <w:b/>
          <w:bCs/>
          <w:lang w:eastAsia="ru-RU"/>
        </w:rPr>
        <w:t>сельского поселения «Среднеаргунское»</w:t>
      </w:r>
      <w:r w:rsidR="00841477" w:rsidRPr="00CE63F0">
        <w:rPr>
          <w:bCs/>
          <w:i/>
          <w:lang w:eastAsia="ru-RU"/>
        </w:rPr>
        <w:t xml:space="preserve"> 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2D496C">
        <w:t xml:space="preserve">ой Федерации», </w:t>
      </w:r>
      <w:r w:rsidRPr="00CE63F0">
        <w:t>Устав</w:t>
      </w:r>
      <w:r w:rsidR="002D496C">
        <w:t>ом</w:t>
      </w:r>
      <w:r w:rsidRPr="00CE63F0">
        <w:t xml:space="preserve"> </w:t>
      </w:r>
      <w:r w:rsidR="002D496C">
        <w:t>сельского поселения «Среднеаргунское»</w:t>
      </w:r>
      <w:r w:rsidRPr="00CE63F0">
        <w:t>, администрация</w:t>
      </w:r>
      <w:r w:rsidR="002D496C">
        <w:t xml:space="preserve"> сельского поселения «Среднеаргунское»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</w:t>
      </w:r>
      <w:r w:rsidR="002D496C" w:rsidRPr="002D496C">
        <w:t xml:space="preserve"> </w:t>
      </w:r>
      <w:r w:rsidR="002D496C">
        <w:t>сельского поселения «Среднеаргунское»</w:t>
      </w:r>
      <w:r w:rsidR="00841477" w:rsidRPr="00CE63F0">
        <w:rPr>
          <w:i/>
        </w:rPr>
        <w:t xml:space="preserve"> 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C63A5" w:rsidRPr="00CE63F0" w:rsidRDefault="006C63A5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2. Признать утратившим силу постановление администрации сельского поселения «Среднеаргунское» от 05.03.2007 г. № 4 «О разработке комплексной программы социально-экономического развития сельского поселения «Среднеаргунское» на 2008-2020 г. г»</w:t>
      </w:r>
      <w:bookmarkStart w:id="0" w:name="_GoBack"/>
      <w:bookmarkEnd w:id="0"/>
      <w:r>
        <w:rPr>
          <w:lang w:eastAsia="ru-RU"/>
        </w:rPr>
        <w:t>.</w:t>
      </w:r>
    </w:p>
    <w:p w:rsidR="000E6F08" w:rsidRPr="00CE63F0" w:rsidRDefault="006C63A5" w:rsidP="00CE63F0">
      <w:pPr>
        <w:spacing w:after="0" w:line="240" w:lineRule="auto"/>
      </w:pPr>
      <w:r>
        <w:rPr>
          <w:lang w:eastAsia="ru-RU"/>
        </w:rPr>
        <w:t>3</w:t>
      </w:r>
      <w:r w:rsidR="006016F7" w:rsidRPr="00CE63F0">
        <w:rPr>
          <w:lang w:eastAsia="ru-RU"/>
        </w:rPr>
        <w:t>.</w:t>
      </w:r>
      <w:r w:rsidR="006016F7"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0E6F08" w:rsidRDefault="006C63A5" w:rsidP="0093385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</w:pPr>
      <w:r>
        <w:t>4</w:t>
      </w:r>
      <w:r w:rsidR="00933853">
        <w:t>.</w:t>
      </w:r>
      <w:r w:rsidR="00933853">
        <w:rPr>
          <w:rFonts w:eastAsia="Times New Roman"/>
          <w:lang w:eastAsia="ru-RU"/>
        </w:rPr>
        <w:t xml:space="preserve"> </w:t>
      </w:r>
      <w:r w:rsidR="00933853">
        <w:rPr>
          <w:rFonts w:eastAsia="Times New Roman" w:cs="Arial"/>
          <w:lang w:eastAsia="ru-RU"/>
        </w:rPr>
        <w:t xml:space="preserve">Настоящее решение Совета сельского поселения </w:t>
      </w:r>
      <w:r w:rsidR="00933853">
        <w:rPr>
          <w:rFonts w:eastAsia="Times New Roman"/>
          <w:lang w:eastAsia="ru-RU"/>
        </w:rPr>
        <w:t>«Среднеаргунское»</w:t>
      </w:r>
      <w:r w:rsidR="00933853">
        <w:rPr>
          <w:rFonts w:eastAsia="Times New Roman" w:cs="Arial"/>
          <w:lang w:eastAsia="ru-RU"/>
        </w:rPr>
        <w:t xml:space="preserve"> опубликовать (обнародовать) </w:t>
      </w:r>
      <w:r w:rsidR="00933853">
        <w:rPr>
          <w:rFonts w:eastAsia="Times New Roman" w:cs="Arial"/>
          <w:bCs/>
          <w:lang w:eastAsia="ru-RU"/>
        </w:rPr>
        <w:t xml:space="preserve">на официальном сайте администрации сельского поселения </w:t>
      </w:r>
      <w:r w:rsidR="00933853">
        <w:rPr>
          <w:rFonts w:eastAsia="Times New Roman"/>
          <w:lang w:eastAsia="ru-RU"/>
        </w:rPr>
        <w:t>«Среднеаргунское»</w:t>
      </w:r>
      <w:r w:rsidR="00933853">
        <w:rPr>
          <w:rFonts w:eastAsia="Times New Roman" w:cs="Arial"/>
          <w:bCs/>
          <w:lang w:eastAsia="ru-RU"/>
        </w:rPr>
        <w:t xml:space="preserve"> </w:t>
      </w:r>
      <w:r w:rsidR="00933853">
        <w:rPr>
          <w:rFonts w:eastAsia="Times New Roman" w:cs="Arial"/>
          <w:lang w:eastAsia="ru-RU"/>
        </w:rPr>
        <w:t>в информационно-телекоммуникационной сети Интернет</w:t>
      </w:r>
      <w:r w:rsidR="00933853" w:rsidRPr="00933853">
        <w:rPr>
          <w:lang w:val="en-US"/>
        </w:rPr>
        <w:t xml:space="preserve"> </w:t>
      </w:r>
      <w:r w:rsidR="00933853" w:rsidRPr="00900C55">
        <w:rPr>
          <w:lang w:val="en-US"/>
        </w:rPr>
        <w:t>Admsred</w:t>
      </w:r>
      <w:r w:rsidR="00933853" w:rsidRPr="007D513F">
        <w:rPr>
          <w:lang w:val="en-US"/>
        </w:rPr>
        <w:t xml:space="preserve">. </w:t>
      </w:r>
      <w:r w:rsidR="00933853" w:rsidRPr="00900C55">
        <w:rPr>
          <w:lang w:val="en-US"/>
        </w:rPr>
        <w:t>ru</w:t>
      </w:r>
      <w:r w:rsidR="00933853">
        <w:rPr>
          <w:rFonts w:eastAsia="Times New Roman" w:cs="Arial"/>
          <w:lang w:eastAsia="ru-RU"/>
        </w:rPr>
        <w:t xml:space="preserve">.  </w:t>
      </w:r>
    </w:p>
    <w:p w:rsidR="00841DEB" w:rsidRDefault="00841DEB" w:rsidP="0093385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</w:pPr>
    </w:p>
    <w:p w:rsidR="00841DEB" w:rsidRDefault="00841DEB" w:rsidP="00933853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</w:p>
    <w:p w:rsidR="00933853" w:rsidRPr="00CE63F0" w:rsidRDefault="00933853" w:rsidP="00933853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</w:p>
    <w:p w:rsidR="005A0600" w:rsidRPr="00933853" w:rsidRDefault="000E6F08" w:rsidP="00CE63F0">
      <w:pPr>
        <w:spacing w:after="0" w:line="240" w:lineRule="auto"/>
        <w:ind w:firstLine="0"/>
      </w:pPr>
      <w:r w:rsidRPr="00CE63F0">
        <w:rPr>
          <w:iCs/>
          <w:lang w:eastAsia="ru-RU"/>
        </w:rPr>
        <w:t xml:space="preserve">Глава </w:t>
      </w:r>
      <w:r w:rsidR="00933853">
        <w:t>сельского поселения                                               В.И. Карасиков</w:t>
      </w:r>
    </w:p>
    <w:p w:rsidR="000E6F08" w:rsidRPr="00CE63F0" w:rsidRDefault="00841477" w:rsidP="006C63A5">
      <w:pPr>
        <w:spacing w:after="0" w:line="240" w:lineRule="auto"/>
        <w:ind w:firstLine="0"/>
        <w:jc w:val="left"/>
      </w:pPr>
      <w:r w:rsidRPr="00CE63F0">
        <w:rPr>
          <w:iCs/>
          <w:lang w:eastAsia="ru-RU"/>
        </w:rPr>
        <w:br w:type="page"/>
      </w:r>
      <w:r w:rsidR="006C63A5">
        <w:rPr>
          <w:iCs/>
          <w:lang w:eastAsia="ru-RU"/>
        </w:rPr>
        <w:lastRenderedPageBreak/>
        <w:t xml:space="preserve">                                                                                 </w:t>
      </w:r>
      <w:r w:rsidR="006016F7" w:rsidRPr="00CE63F0"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933853" w:rsidRPr="00933853" w:rsidRDefault="00933853" w:rsidP="00933853">
      <w:pPr>
        <w:spacing w:after="0" w:line="240" w:lineRule="auto"/>
      </w:pPr>
      <w:r>
        <w:t xml:space="preserve">                                                       </w:t>
      </w:r>
      <w:r w:rsidRPr="00933853">
        <w:t xml:space="preserve">сельского поселения «Среднеаргунское» </w:t>
      </w:r>
    </w:p>
    <w:p w:rsidR="000E6F08" w:rsidRPr="00CE63F0" w:rsidRDefault="00933853" w:rsidP="00933853">
      <w:pPr>
        <w:spacing w:after="0" w:line="240" w:lineRule="auto"/>
      </w:pPr>
      <w:r>
        <w:t xml:space="preserve">                                                       </w:t>
      </w:r>
      <w:r w:rsidR="006016F7" w:rsidRPr="00CE63F0">
        <w:t>от</w:t>
      </w:r>
      <w:r w:rsidR="000E6F08" w:rsidRPr="00CE63F0">
        <w:t xml:space="preserve"> </w:t>
      </w:r>
      <w:r w:rsidR="006016F7" w:rsidRPr="00CE63F0">
        <w:t>«___»___________ года №</w:t>
      </w:r>
      <w:r w:rsidR="0049179C" w:rsidRPr="00CE63F0">
        <w:t>____</w:t>
      </w:r>
      <w:r w:rsidR="006016F7" w:rsidRPr="00CE63F0">
        <w:t>_</w:t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DB3450" w:rsidRPr="00DB3450">
        <w:t>сельского поселения «Среднеаргунское»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DB3450" w:rsidRPr="00DB3450">
        <w:t>сельского поселения «Среднеаргунское</w:t>
      </w:r>
      <w:r w:rsidR="00DB3450">
        <w:rPr>
          <w:i/>
        </w:rPr>
        <w:t>»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DB3450" w:rsidRPr="00DB3450">
        <w:t>сельского поселения «Среднеаргунское»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DB3450" w:rsidRPr="00DB3450">
        <w:t>сельского поселения «Среднеаргунское»</w:t>
      </w:r>
      <w:r w:rsidR="0049179C" w:rsidRPr="00DB345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DB3450" w:rsidRPr="00DB3450">
        <w:rPr>
          <w:iCs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CE63F0">
        <w:rPr>
          <w:i/>
          <w:iCs/>
          <w:lang w:eastAsia="ru-RU"/>
        </w:rPr>
        <w:t xml:space="preserve">, </w:t>
      </w:r>
      <w:r w:rsidR="00DB3450" w:rsidRPr="00DB3450">
        <w:rPr>
          <w:iCs/>
          <w:lang w:eastAsia="ru-RU"/>
        </w:rPr>
        <w:t>сельского поселения «Среднеаргунское»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DB3450" w:rsidRPr="00DB3450">
        <w:t>сельского поселения «Среднеаргунское»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DB3450" w:rsidRDefault="002E4052" w:rsidP="006C63A5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4F2CA5">
        <w:rPr>
          <w:sz w:val="28"/>
          <w:szCs w:val="28"/>
        </w:rPr>
        <w:t>Муниципального района «Г</w:t>
      </w:r>
      <w:r w:rsidR="00DB3450">
        <w:rPr>
          <w:sz w:val="28"/>
          <w:szCs w:val="28"/>
        </w:rPr>
        <w:t xml:space="preserve">ород Краснокаменск и Краснокаменский район» Забайкальского края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="000E6F08" w:rsidRPr="00DB3450">
        <w:rPr>
          <w:sz w:val="28"/>
          <w:szCs w:val="28"/>
        </w:rPr>
        <w:t>;</w:t>
      </w:r>
    </w:p>
    <w:p w:rsidR="000E6F08" w:rsidRPr="00DB345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DB3450" w:rsidRPr="00DB3450">
        <w:t>сельского поселения «Среднеаргунское»</w:t>
      </w:r>
      <w:r w:rsidR="000E6F08" w:rsidRPr="00CE63F0">
        <w:t xml:space="preserve"> и бюджетного прогноза </w:t>
      </w:r>
      <w:r w:rsidR="00DB3450" w:rsidRPr="00DB3450">
        <w:t>сельского поселения «Среднеаргунское»</w:t>
      </w:r>
      <w:r w:rsidR="000E6F08" w:rsidRPr="00DB345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="000E6F08" w:rsidRPr="00DB3450">
        <w:rPr>
          <w:sz w:val="28"/>
          <w:szCs w:val="28"/>
        </w:rPr>
        <w:t xml:space="preserve">, населения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DB3450" w:rsidRPr="00DB3450">
        <w:t>сельского поселения «Среднеаргунское»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DB3450" w:rsidRPr="00DB3450">
        <w:t>сельского поселения «Среднеаргунское»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DB3450" w:rsidRPr="00DB3450">
        <w:rPr>
          <w:sz w:val="28"/>
          <w:szCs w:val="28"/>
        </w:rPr>
        <w:t>сельского поселения «Среднеаргунское»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DB3450" w:rsidRPr="00DB3450">
        <w:t>сельского поселения «Среднеаргунское»</w:t>
      </w:r>
      <w:r w:rsidRPr="00DB345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DB3450" w:rsidRPr="00DB3450">
        <w:t>сельского поселения «Среднеаргунское»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DB3450" w:rsidRPr="00DB3450">
        <w:t>сельского поселения «Среднеаргунское»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</w:t>
      </w:r>
      <w:r w:rsidRPr="00CE63F0">
        <w:rPr>
          <w:color w:val="2D3038"/>
        </w:rPr>
        <w:lastRenderedPageBreak/>
        <w:t xml:space="preserve">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DB345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DB3450" w:rsidRPr="00DB3450">
        <w:t>сельского поселения «Среднеаргунское»</w:t>
      </w:r>
      <w:r w:rsidR="00D03E3C" w:rsidRPr="00DB3450">
        <w:rPr>
          <w:iCs/>
          <w:lang w:eastAsia="ru-RU"/>
        </w:rPr>
        <w:t>;</w:t>
      </w:r>
    </w:p>
    <w:p w:rsidR="00D03E3C" w:rsidRPr="00DB345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DB3450" w:rsidRPr="00DB3450">
        <w:t>сельского поселения «Среднеаргунское»</w:t>
      </w:r>
      <w:r w:rsidRPr="00DB3450"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 xml:space="preserve">Разработка среднесрочного прогноза осуществляется </w:t>
      </w:r>
      <w:r w:rsidR="007E7FDA">
        <w:t xml:space="preserve">администрацией сельского поселения «Среднеаргунско»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DB3450" w:rsidRPr="00DB3450">
        <w:t>сельского поселения «Среднеаргунское»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</w:t>
      </w:r>
      <w:r w:rsidR="000E6F08" w:rsidRPr="00CE63F0">
        <w:lastRenderedPageBreak/>
        <w:t>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DB3450" w:rsidRPr="00DB3450">
        <w:t>сельского поселения «Среднеаргунское</w:t>
      </w:r>
      <w:r w:rsidR="00DB3450">
        <w:rPr>
          <w:i/>
        </w:rPr>
        <w:t>»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DB3450" w:rsidRPr="00DB3450">
        <w:t>сельского поселения «Среднеаргунское»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DB345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="00DB3450" w:rsidRPr="00DB3450">
        <w:t>сельского поселения «Среднеаргунское»</w:t>
      </w:r>
      <w:r w:rsidR="000E6F08" w:rsidRPr="00DB3450">
        <w:t>;</w:t>
      </w:r>
    </w:p>
    <w:p w:rsidR="000E6F08" w:rsidRPr="00CE63F0" w:rsidRDefault="00C74BB7" w:rsidP="00CE63F0">
      <w:pPr>
        <w:spacing w:after="0" w:line="240" w:lineRule="auto"/>
      </w:pPr>
      <w:r w:rsidRPr="00DB3450">
        <w:t>2)</w:t>
      </w:r>
      <w:r w:rsidR="000E6F08" w:rsidRPr="00DB3450">
        <w:t xml:space="preserve"> справку основных показателей социально-экон</w:t>
      </w:r>
      <w:r w:rsidR="000E6F08" w:rsidRPr="00CE63F0">
        <w:t xml:space="preserve">омического развития </w:t>
      </w:r>
      <w:r w:rsidR="00DB3450" w:rsidRPr="00DB3450">
        <w:t>сельского поселения «Среднеаргунское»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DB3450" w:rsidRPr="00DB3450">
        <w:t>сельского поселения «Среднеаргунское»</w:t>
      </w:r>
      <w:r w:rsidR="000E6F08" w:rsidRPr="00CE63F0">
        <w:t xml:space="preserve"> на очередной финансовый год и плановый период;</w:t>
      </w:r>
    </w:p>
    <w:p w:rsidR="000E6F08" w:rsidRPr="00544325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DB3450" w:rsidRPr="00544325">
        <w:t>сельского поселения «Среднеаргунское»</w:t>
      </w:r>
      <w:r w:rsidR="000E6F08" w:rsidRPr="00544325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DB3450" w:rsidRPr="00544325">
        <w:t>сельского поселения «Среднеаргунское»</w:t>
      </w:r>
      <w:r w:rsidR="000E6F08" w:rsidRPr="00544325">
        <w:rPr>
          <w:iCs/>
        </w:rPr>
        <w:t xml:space="preserve"> </w:t>
      </w:r>
      <w:r w:rsidR="000E6F08" w:rsidRPr="00544325">
        <w:t xml:space="preserve">в </w:t>
      </w:r>
      <w:r w:rsidR="000E6F08" w:rsidRPr="00544325">
        <w:rPr>
          <w:iCs/>
        </w:rPr>
        <w:t xml:space="preserve">Совет </w:t>
      </w:r>
      <w:r w:rsidR="00DB3450" w:rsidRPr="00544325">
        <w:t>сельского поселения «Среднеаргунское</w:t>
      </w:r>
      <w:r w:rsidR="00DB3450">
        <w:rPr>
          <w:i/>
        </w:rPr>
        <w:t>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DB3450" w:rsidRPr="00544325">
        <w:t>сельского поселения «Среднеаргунское»</w:t>
      </w:r>
      <w:r w:rsidRPr="00544325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544325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DB3450" w:rsidRPr="00544325">
        <w:t>сельского поселения «Среднеаргунское»</w:t>
      </w:r>
      <w:r w:rsidR="000E6F08" w:rsidRPr="00544325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DE708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8" w:rsidRDefault="00093538" w:rsidP="001C59AD">
      <w:pPr>
        <w:spacing w:after="0" w:line="240" w:lineRule="auto"/>
      </w:pPr>
      <w:r>
        <w:separator/>
      </w:r>
    </w:p>
  </w:endnote>
  <w:endnote w:type="continuationSeparator" w:id="0">
    <w:p w:rsidR="00093538" w:rsidRDefault="0009353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8" w:rsidRDefault="00093538" w:rsidP="001C59AD">
      <w:pPr>
        <w:spacing w:after="0" w:line="240" w:lineRule="auto"/>
      </w:pPr>
      <w:r>
        <w:separator/>
      </w:r>
    </w:p>
  </w:footnote>
  <w:footnote w:type="continuationSeparator" w:id="0">
    <w:p w:rsidR="00093538" w:rsidRDefault="0009353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6C63A5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3538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496C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23AC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372D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011F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2CA5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2BB8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4325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63A5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E7FDA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1DEB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3853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D7B5B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3450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7A54"/>
  <w15:docId w15:val="{2E240022-CE28-4DAF-A760-65589EF9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174B-8607-4177-B465-2C0C801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19</cp:revision>
  <cp:lastPrinted>2015-11-11T05:15:00Z</cp:lastPrinted>
  <dcterms:created xsi:type="dcterms:W3CDTF">2021-02-01T02:08:00Z</dcterms:created>
  <dcterms:modified xsi:type="dcterms:W3CDTF">2021-03-23T06:25:00Z</dcterms:modified>
</cp:coreProperties>
</file>