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2F" w:rsidRDefault="0021209D" w:rsidP="008B4081">
      <w:pPr>
        <w:pStyle w:val="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331891">
        <w:rPr>
          <w:sz w:val="28"/>
          <w:szCs w:val="28"/>
        </w:rPr>
        <w:t>СОВЕТ СЕ</w:t>
      </w:r>
      <w:r w:rsidR="00237AF5" w:rsidRPr="00331891">
        <w:rPr>
          <w:sz w:val="28"/>
          <w:szCs w:val="28"/>
        </w:rPr>
        <w:t>ЛЬСКОГО ПОСЕЛЕНИЯ «СРЕДНЕАРГУНСКОЕ</w:t>
      </w:r>
      <w:r w:rsidRPr="00331891">
        <w:rPr>
          <w:sz w:val="28"/>
          <w:szCs w:val="28"/>
        </w:rPr>
        <w:t xml:space="preserve">» </w:t>
      </w:r>
    </w:p>
    <w:p w:rsidR="00CC012F" w:rsidRDefault="00CC012F" w:rsidP="008B4081">
      <w:pPr>
        <w:pStyle w:val="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21209D" w:rsidRPr="00331891" w:rsidRDefault="0021209D" w:rsidP="008B4081">
      <w:pPr>
        <w:pStyle w:val="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331891">
        <w:rPr>
          <w:sz w:val="28"/>
          <w:szCs w:val="28"/>
        </w:rPr>
        <w:t>РЕШЕНИЕ</w:t>
      </w:r>
    </w:p>
    <w:p w:rsidR="0021209D" w:rsidRPr="00331891" w:rsidRDefault="00FA6D5E" w:rsidP="008B4081">
      <w:pPr>
        <w:pStyle w:val="20"/>
        <w:shd w:val="clear" w:color="auto" w:fill="auto"/>
        <w:tabs>
          <w:tab w:val="left" w:pos="5871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от «31</w:t>
      </w:r>
      <w:r w:rsidR="00841F47">
        <w:rPr>
          <w:sz w:val="28"/>
          <w:szCs w:val="28"/>
        </w:rPr>
        <w:t xml:space="preserve">» марта </w:t>
      </w:r>
      <w:r w:rsidR="00FB2464" w:rsidRPr="00331891">
        <w:rPr>
          <w:sz w:val="28"/>
          <w:szCs w:val="28"/>
        </w:rPr>
        <w:t>201</w:t>
      </w:r>
      <w:r w:rsidR="0083202E">
        <w:rPr>
          <w:sz w:val="28"/>
          <w:szCs w:val="28"/>
        </w:rPr>
        <w:t>6</w:t>
      </w:r>
      <w:r w:rsidR="009140F2">
        <w:rPr>
          <w:sz w:val="28"/>
          <w:szCs w:val="28"/>
        </w:rPr>
        <w:t xml:space="preserve"> </w:t>
      </w:r>
      <w:r w:rsidR="00FB2464" w:rsidRPr="00331891">
        <w:rPr>
          <w:sz w:val="28"/>
          <w:szCs w:val="28"/>
        </w:rPr>
        <w:t>г.</w:t>
      </w:r>
      <w:r w:rsidR="00FB2464" w:rsidRPr="00331891">
        <w:rPr>
          <w:sz w:val="28"/>
          <w:szCs w:val="28"/>
        </w:rPr>
        <w:tab/>
      </w:r>
      <w:r w:rsidR="00FB2464" w:rsidRPr="00331891">
        <w:rPr>
          <w:sz w:val="28"/>
          <w:szCs w:val="28"/>
        </w:rPr>
        <w:tab/>
      </w:r>
      <w:r w:rsidR="00FB2464" w:rsidRPr="00331891">
        <w:rPr>
          <w:sz w:val="28"/>
          <w:szCs w:val="28"/>
        </w:rPr>
        <w:tab/>
      </w:r>
      <w:r w:rsidR="00FB2464" w:rsidRPr="00331891">
        <w:rPr>
          <w:sz w:val="28"/>
          <w:szCs w:val="28"/>
        </w:rPr>
        <w:tab/>
        <w:t xml:space="preserve">№ </w:t>
      </w:r>
      <w:r w:rsidR="00EF3096">
        <w:rPr>
          <w:sz w:val="28"/>
          <w:szCs w:val="28"/>
        </w:rPr>
        <w:t>1</w:t>
      </w:r>
      <w:r w:rsidR="00FC18AA">
        <w:rPr>
          <w:sz w:val="28"/>
          <w:szCs w:val="28"/>
        </w:rPr>
        <w:t>5</w:t>
      </w:r>
    </w:p>
    <w:p w:rsidR="0021209D" w:rsidRPr="00331891" w:rsidRDefault="00FB2464" w:rsidP="008B4081">
      <w:pPr>
        <w:pStyle w:val="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331891">
        <w:rPr>
          <w:sz w:val="28"/>
          <w:szCs w:val="28"/>
        </w:rPr>
        <w:t>с. Среднеаргунск</w:t>
      </w:r>
    </w:p>
    <w:p w:rsidR="00841F47" w:rsidRDefault="00841F47" w:rsidP="008B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942" w:rsidRPr="00B61942" w:rsidRDefault="0021209D" w:rsidP="00B61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891">
        <w:rPr>
          <w:rFonts w:ascii="Times New Roman" w:hAnsi="Times New Roman" w:cs="Times New Roman"/>
          <w:sz w:val="28"/>
          <w:szCs w:val="28"/>
        </w:rPr>
        <w:t>О</w:t>
      </w:r>
      <w:r w:rsidR="009167FC">
        <w:rPr>
          <w:rFonts w:ascii="Times New Roman" w:hAnsi="Times New Roman" w:cs="Times New Roman"/>
          <w:sz w:val="28"/>
          <w:szCs w:val="28"/>
        </w:rPr>
        <w:t>б отмене решения</w:t>
      </w:r>
      <w:r w:rsidR="00FD4580" w:rsidRPr="00331891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9167FC">
        <w:rPr>
          <w:rFonts w:ascii="Times New Roman" w:hAnsi="Times New Roman" w:cs="Times New Roman"/>
          <w:sz w:val="28"/>
          <w:szCs w:val="28"/>
        </w:rPr>
        <w:t>сельского поселения»</w:t>
      </w:r>
      <w:r w:rsidR="001B2798">
        <w:rPr>
          <w:rFonts w:ascii="Times New Roman" w:hAnsi="Times New Roman" w:cs="Times New Roman"/>
          <w:sz w:val="28"/>
          <w:szCs w:val="28"/>
        </w:rPr>
        <w:t xml:space="preserve"> </w:t>
      </w:r>
      <w:r w:rsidR="009167FC">
        <w:rPr>
          <w:rFonts w:ascii="Times New Roman" w:hAnsi="Times New Roman" w:cs="Times New Roman"/>
          <w:sz w:val="28"/>
          <w:szCs w:val="28"/>
        </w:rPr>
        <w:t xml:space="preserve">Среднеаргунское» </w:t>
      </w:r>
      <w:r w:rsidR="00FD4580" w:rsidRPr="00331891">
        <w:rPr>
          <w:rFonts w:ascii="Times New Roman" w:hAnsi="Times New Roman" w:cs="Times New Roman"/>
          <w:sz w:val="28"/>
          <w:szCs w:val="28"/>
        </w:rPr>
        <w:t xml:space="preserve">№ </w:t>
      </w:r>
      <w:r w:rsidR="00FA6D5E">
        <w:rPr>
          <w:rFonts w:ascii="Times New Roman" w:hAnsi="Times New Roman" w:cs="Times New Roman"/>
          <w:sz w:val="28"/>
          <w:szCs w:val="28"/>
        </w:rPr>
        <w:t>22</w:t>
      </w:r>
      <w:r w:rsidR="00FD4580" w:rsidRPr="00331891">
        <w:rPr>
          <w:rFonts w:ascii="Times New Roman" w:hAnsi="Times New Roman" w:cs="Times New Roman"/>
          <w:sz w:val="28"/>
          <w:szCs w:val="28"/>
        </w:rPr>
        <w:t xml:space="preserve"> от </w:t>
      </w:r>
      <w:r w:rsidR="00FA6D5E">
        <w:rPr>
          <w:rFonts w:ascii="Times New Roman" w:hAnsi="Times New Roman" w:cs="Times New Roman"/>
          <w:sz w:val="28"/>
          <w:szCs w:val="28"/>
        </w:rPr>
        <w:t>23.06</w:t>
      </w:r>
      <w:r w:rsidR="009167FC">
        <w:rPr>
          <w:rFonts w:ascii="Times New Roman" w:hAnsi="Times New Roman" w:cs="Times New Roman"/>
          <w:sz w:val="28"/>
          <w:szCs w:val="28"/>
        </w:rPr>
        <w:t>.</w:t>
      </w:r>
      <w:r w:rsidR="00FD4580" w:rsidRPr="00331891">
        <w:rPr>
          <w:rFonts w:ascii="Times New Roman" w:hAnsi="Times New Roman" w:cs="Times New Roman"/>
          <w:sz w:val="28"/>
          <w:szCs w:val="28"/>
        </w:rPr>
        <w:t>201</w:t>
      </w:r>
      <w:r w:rsidR="00FA6D5E">
        <w:rPr>
          <w:rFonts w:ascii="Times New Roman" w:hAnsi="Times New Roman" w:cs="Times New Roman"/>
          <w:sz w:val="28"/>
          <w:szCs w:val="28"/>
        </w:rPr>
        <w:t>1</w:t>
      </w:r>
      <w:r w:rsidR="00D0625A">
        <w:rPr>
          <w:rFonts w:ascii="Times New Roman" w:hAnsi="Times New Roman" w:cs="Times New Roman"/>
          <w:sz w:val="28"/>
          <w:szCs w:val="28"/>
        </w:rPr>
        <w:t xml:space="preserve"> </w:t>
      </w:r>
      <w:r w:rsidRPr="00331891">
        <w:rPr>
          <w:rFonts w:ascii="Times New Roman" w:hAnsi="Times New Roman" w:cs="Times New Roman"/>
          <w:sz w:val="28"/>
          <w:szCs w:val="28"/>
        </w:rPr>
        <w:t xml:space="preserve">г. </w:t>
      </w:r>
      <w:r w:rsidR="001B2798" w:rsidRPr="00B61942">
        <w:rPr>
          <w:rFonts w:ascii="Times New Roman" w:hAnsi="Times New Roman" w:cs="Times New Roman"/>
          <w:sz w:val="28"/>
          <w:szCs w:val="28"/>
        </w:rPr>
        <w:t>«</w:t>
      </w:r>
      <w:r w:rsidR="00B61942" w:rsidRPr="00B61942">
        <w:rPr>
          <w:rFonts w:ascii="Times New Roman" w:hAnsi="Times New Roman" w:cs="Times New Roman"/>
          <w:sz w:val="28"/>
          <w:szCs w:val="28"/>
        </w:rPr>
        <w:t>Об утверждении Положения об</w:t>
      </w:r>
      <w:r w:rsidR="00B61942">
        <w:rPr>
          <w:rFonts w:ascii="Times New Roman" w:hAnsi="Times New Roman" w:cs="Times New Roman"/>
          <w:sz w:val="28"/>
          <w:szCs w:val="28"/>
        </w:rPr>
        <w:t xml:space="preserve"> </w:t>
      </w:r>
      <w:r w:rsidR="00B61942" w:rsidRPr="00B61942">
        <w:rPr>
          <w:rFonts w:ascii="Times New Roman" w:hAnsi="Times New Roman" w:cs="Times New Roman"/>
          <w:sz w:val="28"/>
          <w:szCs w:val="28"/>
        </w:rPr>
        <w:t>участии в профилактике терроризма</w:t>
      </w:r>
      <w:r w:rsidR="00B61942">
        <w:rPr>
          <w:rFonts w:ascii="Times New Roman" w:hAnsi="Times New Roman" w:cs="Times New Roman"/>
          <w:sz w:val="28"/>
          <w:szCs w:val="28"/>
        </w:rPr>
        <w:t xml:space="preserve"> </w:t>
      </w:r>
      <w:r w:rsidR="00B61942" w:rsidRPr="00B61942">
        <w:rPr>
          <w:rFonts w:ascii="Times New Roman" w:hAnsi="Times New Roman" w:cs="Times New Roman"/>
          <w:sz w:val="28"/>
          <w:szCs w:val="28"/>
        </w:rPr>
        <w:t>и экстремизма, а также минимизации</w:t>
      </w:r>
      <w:r w:rsidR="00B61942">
        <w:rPr>
          <w:rFonts w:ascii="Times New Roman" w:hAnsi="Times New Roman" w:cs="Times New Roman"/>
          <w:sz w:val="28"/>
          <w:szCs w:val="28"/>
        </w:rPr>
        <w:t xml:space="preserve"> </w:t>
      </w:r>
      <w:r w:rsidR="00B61942" w:rsidRPr="00B61942">
        <w:rPr>
          <w:rFonts w:ascii="Times New Roman" w:hAnsi="Times New Roman" w:cs="Times New Roman"/>
          <w:sz w:val="28"/>
          <w:szCs w:val="28"/>
        </w:rPr>
        <w:t>и (или) ликвидации последствий</w:t>
      </w:r>
      <w:r w:rsidR="00B61942">
        <w:rPr>
          <w:rFonts w:ascii="Times New Roman" w:hAnsi="Times New Roman" w:cs="Times New Roman"/>
          <w:sz w:val="28"/>
          <w:szCs w:val="28"/>
        </w:rPr>
        <w:t xml:space="preserve"> </w:t>
      </w:r>
      <w:r w:rsidR="00B61942" w:rsidRPr="00B61942">
        <w:rPr>
          <w:rFonts w:ascii="Times New Roman" w:hAnsi="Times New Roman" w:cs="Times New Roman"/>
          <w:sz w:val="28"/>
          <w:szCs w:val="28"/>
        </w:rPr>
        <w:t>проявления терроризма и</w:t>
      </w:r>
      <w:r w:rsidR="00B61942">
        <w:rPr>
          <w:rFonts w:ascii="Times New Roman" w:hAnsi="Times New Roman" w:cs="Times New Roman"/>
          <w:sz w:val="28"/>
          <w:szCs w:val="28"/>
        </w:rPr>
        <w:t xml:space="preserve"> </w:t>
      </w:r>
      <w:r w:rsidR="00B61942" w:rsidRPr="00B61942">
        <w:rPr>
          <w:rFonts w:ascii="Times New Roman" w:hAnsi="Times New Roman" w:cs="Times New Roman"/>
          <w:sz w:val="28"/>
          <w:szCs w:val="28"/>
        </w:rPr>
        <w:t>экстремизма на территории</w:t>
      </w:r>
    </w:p>
    <w:p w:rsidR="00B61942" w:rsidRPr="00B61942" w:rsidRDefault="00B61942" w:rsidP="00B61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19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942">
        <w:rPr>
          <w:rFonts w:ascii="Times New Roman" w:hAnsi="Times New Roman" w:cs="Times New Roman"/>
          <w:sz w:val="28"/>
          <w:szCs w:val="28"/>
        </w:rPr>
        <w:t>«Среднеаргунское»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942">
        <w:rPr>
          <w:rFonts w:ascii="Times New Roman" w:hAnsi="Times New Roman" w:cs="Times New Roman"/>
          <w:sz w:val="28"/>
          <w:szCs w:val="28"/>
        </w:rPr>
        <w:t>района «Город Краснокаменск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942">
        <w:rPr>
          <w:rFonts w:ascii="Times New Roman" w:hAnsi="Times New Roman" w:cs="Times New Roman"/>
          <w:sz w:val="28"/>
          <w:szCs w:val="28"/>
        </w:rPr>
        <w:t>Краснокаменский район».</w:t>
      </w:r>
    </w:p>
    <w:p w:rsidR="00C83BD3" w:rsidRDefault="00C83BD3" w:rsidP="008B4081">
      <w:pPr>
        <w:pStyle w:val="20"/>
        <w:shd w:val="clear" w:color="auto" w:fill="auto"/>
        <w:spacing w:line="240" w:lineRule="auto"/>
        <w:ind w:left="20" w:right="20" w:firstLine="460"/>
        <w:jc w:val="both"/>
        <w:rPr>
          <w:sz w:val="28"/>
          <w:szCs w:val="28"/>
        </w:rPr>
      </w:pPr>
    </w:p>
    <w:p w:rsidR="0021209D" w:rsidRPr="00331891" w:rsidRDefault="00C83BD3" w:rsidP="008B4081">
      <w:pPr>
        <w:pStyle w:val="20"/>
        <w:shd w:val="clear" w:color="auto" w:fill="auto"/>
        <w:spacing w:line="240" w:lineRule="auto"/>
        <w:ind w:left="20" w:right="20" w:firstLine="460"/>
        <w:jc w:val="both"/>
        <w:rPr>
          <w:sz w:val="28"/>
          <w:szCs w:val="28"/>
        </w:rPr>
      </w:pPr>
      <w:r w:rsidRPr="00C83BD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 законом</w:t>
      </w:r>
      <w:r w:rsidRPr="00C83BD3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</w:t>
      </w:r>
      <w:r>
        <w:rPr>
          <w:sz w:val="28"/>
          <w:szCs w:val="28"/>
        </w:rPr>
        <w:t>,</w:t>
      </w:r>
      <w:r w:rsidRPr="00C83BD3">
        <w:rPr>
          <w:b/>
          <w:sz w:val="28"/>
          <w:szCs w:val="28"/>
        </w:rPr>
        <w:t xml:space="preserve"> </w:t>
      </w:r>
      <w:r w:rsidR="000018F2">
        <w:rPr>
          <w:sz w:val="28"/>
          <w:szCs w:val="28"/>
        </w:rPr>
        <w:t>законом Забайкальского края, от 03 июля 2009 года № 199-ЗЗК «О профилактике правонарушений в Забайкальском крае»</w:t>
      </w:r>
      <w:r w:rsidR="0072319E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экспертным заключением </w:t>
      </w:r>
      <w:r w:rsidR="0072319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Губернатора Забайкальского края от 29.02.2016 г.</w:t>
      </w:r>
      <w:r w:rsidR="0072319E">
        <w:rPr>
          <w:sz w:val="28"/>
          <w:szCs w:val="28"/>
        </w:rPr>
        <w:t xml:space="preserve"> № </w:t>
      </w:r>
      <w:r>
        <w:rPr>
          <w:sz w:val="28"/>
          <w:szCs w:val="28"/>
        </w:rPr>
        <w:t>ЭЗ-90</w:t>
      </w:r>
      <w:r w:rsidR="004803D1">
        <w:rPr>
          <w:sz w:val="28"/>
          <w:szCs w:val="28"/>
        </w:rPr>
        <w:t xml:space="preserve">, </w:t>
      </w:r>
      <w:r w:rsidR="0021209D" w:rsidRPr="00331891">
        <w:rPr>
          <w:sz w:val="28"/>
          <w:szCs w:val="28"/>
        </w:rPr>
        <w:t>Совет се</w:t>
      </w:r>
      <w:r w:rsidR="00910661">
        <w:rPr>
          <w:sz w:val="28"/>
          <w:szCs w:val="28"/>
        </w:rPr>
        <w:t>льского поселения «Среднеаргунское»</w:t>
      </w:r>
    </w:p>
    <w:p w:rsidR="0021209D" w:rsidRPr="00331891" w:rsidRDefault="0021209D" w:rsidP="008B4081">
      <w:pPr>
        <w:pStyle w:val="20"/>
        <w:shd w:val="clear" w:color="auto" w:fill="auto"/>
        <w:spacing w:line="240" w:lineRule="auto"/>
        <w:ind w:left="20"/>
        <w:rPr>
          <w:sz w:val="28"/>
          <w:szCs w:val="28"/>
        </w:rPr>
      </w:pPr>
      <w:r w:rsidRPr="00331891">
        <w:rPr>
          <w:sz w:val="28"/>
          <w:szCs w:val="28"/>
        </w:rPr>
        <w:t>РЕШИЛ:</w:t>
      </w:r>
    </w:p>
    <w:p w:rsidR="00805199" w:rsidRPr="0083202E" w:rsidRDefault="00D0625A" w:rsidP="00832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BD3">
        <w:rPr>
          <w:rFonts w:ascii="Times New Roman" w:hAnsi="Times New Roman" w:cs="Times New Roman"/>
          <w:sz w:val="28"/>
          <w:szCs w:val="28"/>
        </w:rPr>
        <w:t>1</w:t>
      </w:r>
      <w:r w:rsidR="0021209D" w:rsidRPr="00C83BD3">
        <w:rPr>
          <w:rFonts w:ascii="Times New Roman" w:hAnsi="Times New Roman" w:cs="Times New Roman"/>
          <w:sz w:val="28"/>
          <w:szCs w:val="28"/>
        </w:rPr>
        <w:t>.</w:t>
      </w:r>
      <w:r w:rsidR="00124C3D" w:rsidRPr="00C83BD3">
        <w:rPr>
          <w:rFonts w:ascii="Times New Roman" w:hAnsi="Times New Roman" w:cs="Times New Roman"/>
          <w:sz w:val="28"/>
          <w:szCs w:val="28"/>
        </w:rPr>
        <w:t xml:space="preserve"> </w:t>
      </w:r>
      <w:r w:rsidR="000018F2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4803D1" w:rsidRPr="00C83BD3">
        <w:rPr>
          <w:rFonts w:ascii="Times New Roman" w:hAnsi="Times New Roman" w:cs="Times New Roman"/>
          <w:sz w:val="28"/>
          <w:szCs w:val="28"/>
        </w:rPr>
        <w:t xml:space="preserve"> решение Совета сельского поселения «Среднеаргунское» № </w:t>
      </w:r>
      <w:r w:rsidR="00C83BD3" w:rsidRPr="00C83BD3">
        <w:rPr>
          <w:rFonts w:ascii="Times New Roman" w:hAnsi="Times New Roman" w:cs="Times New Roman"/>
          <w:sz w:val="28"/>
          <w:szCs w:val="28"/>
        </w:rPr>
        <w:t>22</w:t>
      </w:r>
      <w:r w:rsidR="004803D1" w:rsidRPr="00C83BD3">
        <w:rPr>
          <w:rFonts w:ascii="Times New Roman" w:hAnsi="Times New Roman" w:cs="Times New Roman"/>
          <w:sz w:val="28"/>
          <w:szCs w:val="28"/>
        </w:rPr>
        <w:t xml:space="preserve"> от </w:t>
      </w:r>
      <w:r w:rsidR="00C83BD3" w:rsidRPr="00C83BD3">
        <w:rPr>
          <w:rFonts w:ascii="Times New Roman" w:hAnsi="Times New Roman" w:cs="Times New Roman"/>
          <w:sz w:val="28"/>
          <w:szCs w:val="28"/>
        </w:rPr>
        <w:t>2</w:t>
      </w:r>
      <w:r w:rsidR="004803D1" w:rsidRPr="00C83BD3">
        <w:rPr>
          <w:rFonts w:ascii="Times New Roman" w:hAnsi="Times New Roman" w:cs="Times New Roman"/>
          <w:sz w:val="28"/>
          <w:szCs w:val="28"/>
        </w:rPr>
        <w:t>3.0</w:t>
      </w:r>
      <w:r w:rsidR="00C83BD3" w:rsidRPr="00C83BD3">
        <w:rPr>
          <w:rFonts w:ascii="Times New Roman" w:hAnsi="Times New Roman" w:cs="Times New Roman"/>
          <w:sz w:val="28"/>
          <w:szCs w:val="28"/>
        </w:rPr>
        <w:t>6</w:t>
      </w:r>
      <w:r w:rsidR="004803D1" w:rsidRPr="00C83BD3">
        <w:rPr>
          <w:rFonts w:ascii="Times New Roman" w:hAnsi="Times New Roman" w:cs="Times New Roman"/>
          <w:sz w:val="28"/>
          <w:szCs w:val="28"/>
        </w:rPr>
        <w:t>.201</w:t>
      </w:r>
      <w:r w:rsidR="00C83BD3" w:rsidRPr="00C83BD3">
        <w:rPr>
          <w:rFonts w:ascii="Times New Roman" w:hAnsi="Times New Roman" w:cs="Times New Roman"/>
          <w:sz w:val="28"/>
          <w:szCs w:val="28"/>
        </w:rPr>
        <w:t>6</w:t>
      </w:r>
      <w:r w:rsidR="004803D1" w:rsidRPr="00C83BD3">
        <w:rPr>
          <w:rFonts w:ascii="Times New Roman" w:hAnsi="Times New Roman" w:cs="Times New Roman"/>
          <w:sz w:val="28"/>
          <w:szCs w:val="28"/>
        </w:rPr>
        <w:t xml:space="preserve"> </w:t>
      </w:r>
      <w:r w:rsidR="00C83BD3">
        <w:rPr>
          <w:rFonts w:ascii="Times New Roman" w:hAnsi="Times New Roman" w:cs="Times New Roman"/>
          <w:sz w:val="28"/>
          <w:szCs w:val="28"/>
        </w:rPr>
        <w:t>г</w:t>
      </w:r>
      <w:r w:rsidR="004803D1" w:rsidRPr="00331891">
        <w:rPr>
          <w:sz w:val="28"/>
          <w:szCs w:val="28"/>
        </w:rPr>
        <w:t xml:space="preserve"> </w:t>
      </w:r>
      <w:r w:rsidR="00C83BD3" w:rsidRPr="00331891">
        <w:rPr>
          <w:rFonts w:ascii="Times New Roman" w:hAnsi="Times New Roman" w:cs="Times New Roman"/>
          <w:sz w:val="28"/>
          <w:szCs w:val="28"/>
        </w:rPr>
        <w:t xml:space="preserve">. </w:t>
      </w:r>
      <w:r w:rsidR="00C83BD3" w:rsidRPr="00B61942">
        <w:rPr>
          <w:rFonts w:ascii="Times New Roman" w:hAnsi="Times New Roman" w:cs="Times New Roman"/>
          <w:sz w:val="28"/>
          <w:szCs w:val="28"/>
        </w:rPr>
        <w:t>«Об утверждении Положения об</w:t>
      </w:r>
      <w:r w:rsidR="00C83BD3">
        <w:rPr>
          <w:rFonts w:ascii="Times New Roman" w:hAnsi="Times New Roman" w:cs="Times New Roman"/>
          <w:sz w:val="28"/>
          <w:szCs w:val="28"/>
        </w:rPr>
        <w:t xml:space="preserve"> </w:t>
      </w:r>
      <w:r w:rsidR="00C83BD3" w:rsidRPr="00B61942">
        <w:rPr>
          <w:rFonts w:ascii="Times New Roman" w:hAnsi="Times New Roman" w:cs="Times New Roman"/>
          <w:sz w:val="28"/>
          <w:szCs w:val="28"/>
        </w:rPr>
        <w:t>участии в профилактике терроризма</w:t>
      </w:r>
      <w:r w:rsidR="00C83BD3">
        <w:rPr>
          <w:rFonts w:ascii="Times New Roman" w:hAnsi="Times New Roman" w:cs="Times New Roman"/>
          <w:sz w:val="28"/>
          <w:szCs w:val="28"/>
        </w:rPr>
        <w:t xml:space="preserve"> </w:t>
      </w:r>
      <w:r w:rsidR="00C83BD3" w:rsidRPr="00B61942">
        <w:rPr>
          <w:rFonts w:ascii="Times New Roman" w:hAnsi="Times New Roman" w:cs="Times New Roman"/>
          <w:sz w:val="28"/>
          <w:szCs w:val="28"/>
        </w:rPr>
        <w:t>и экстремизма, а также минимизации</w:t>
      </w:r>
      <w:r w:rsidR="00C83BD3">
        <w:rPr>
          <w:rFonts w:ascii="Times New Roman" w:hAnsi="Times New Roman" w:cs="Times New Roman"/>
          <w:sz w:val="28"/>
          <w:szCs w:val="28"/>
        </w:rPr>
        <w:t xml:space="preserve"> </w:t>
      </w:r>
      <w:r w:rsidR="00C83BD3" w:rsidRPr="00B61942">
        <w:rPr>
          <w:rFonts w:ascii="Times New Roman" w:hAnsi="Times New Roman" w:cs="Times New Roman"/>
          <w:sz w:val="28"/>
          <w:szCs w:val="28"/>
        </w:rPr>
        <w:t>и (или) ликвидации последствий</w:t>
      </w:r>
      <w:r w:rsidR="00C83BD3">
        <w:rPr>
          <w:rFonts w:ascii="Times New Roman" w:hAnsi="Times New Roman" w:cs="Times New Roman"/>
          <w:sz w:val="28"/>
          <w:szCs w:val="28"/>
        </w:rPr>
        <w:t xml:space="preserve"> </w:t>
      </w:r>
      <w:r w:rsidR="00C83BD3" w:rsidRPr="00B61942">
        <w:rPr>
          <w:rFonts w:ascii="Times New Roman" w:hAnsi="Times New Roman" w:cs="Times New Roman"/>
          <w:sz w:val="28"/>
          <w:szCs w:val="28"/>
        </w:rPr>
        <w:t>проявления терроризма и</w:t>
      </w:r>
      <w:r w:rsidR="00C83BD3">
        <w:rPr>
          <w:rFonts w:ascii="Times New Roman" w:hAnsi="Times New Roman" w:cs="Times New Roman"/>
          <w:sz w:val="28"/>
          <w:szCs w:val="28"/>
        </w:rPr>
        <w:t xml:space="preserve"> </w:t>
      </w:r>
      <w:r w:rsidR="00C83BD3" w:rsidRPr="00B61942">
        <w:rPr>
          <w:rFonts w:ascii="Times New Roman" w:hAnsi="Times New Roman" w:cs="Times New Roman"/>
          <w:sz w:val="28"/>
          <w:szCs w:val="28"/>
        </w:rPr>
        <w:t>экстремизма на территории</w:t>
      </w:r>
      <w:r w:rsidR="0083202E">
        <w:rPr>
          <w:rFonts w:ascii="Times New Roman" w:hAnsi="Times New Roman" w:cs="Times New Roman"/>
          <w:sz w:val="28"/>
          <w:szCs w:val="28"/>
        </w:rPr>
        <w:t xml:space="preserve"> </w:t>
      </w:r>
      <w:r w:rsidR="00C83BD3" w:rsidRPr="0083202E">
        <w:rPr>
          <w:rFonts w:ascii="Times New Roman" w:hAnsi="Times New Roman" w:cs="Times New Roman"/>
          <w:sz w:val="28"/>
          <w:szCs w:val="28"/>
        </w:rPr>
        <w:t>сельского поселения  «Среднеаргунское» муниципального района «Город Краснокаменск и Краснокаменский район»</w:t>
      </w:r>
      <w:r w:rsidR="0083202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05199" w:rsidRPr="00853BFD" w:rsidRDefault="00D0625A" w:rsidP="008B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6AAF">
        <w:rPr>
          <w:rFonts w:ascii="Times New Roman" w:hAnsi="Times New Roman" w:cs="Times New Roman"/>
          <w:sz w:val="28"/>
          <w:szCs w:val="28"/>
        </w:rPr>
        <w:t>2</w:t>
      </w:r>
      <w:r w:rsidR="00805199" w:rsidRPr="00853BFD">
        <w:rPr>
          <w:rFonts w:ascii="Times New Roman" w:hAnsi="Times New Roman" w:cs="Times New Roman"/>
          <w:sz w:val="28"/>
          <w:szCs w:val="28"/>
        </w:rPr>
        <w:t xml:space="preserve">. </w:t>
      </w:r>
      <w:r w:rsidR="00F91970">
        <w:rPr>
          <w:rFonts w:ascii="Times New Roman" w:hAnsi="Times New Roman" w:cs="Times New Roman"/>
          <w:sz w:val="28"/>
          <w:szCs w:val="28"/>
        </w:rPr>
        <w:t>Настоящее решение опубликовать (обнародовать) в порядке, установленном Уставом сельского поселения «Среднеаргунское».</w:t>
      </w:r>
    </w:p>
    <w:p w:rsidR="00491617" w:rsidRPr="00853BFD" w:rsidRDefault="00491617" w:rsidP="008B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91617" w:rsidRPr="00491617" w:rsidRDefault="00491617" w:rsidP="008B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1617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</w:t>
      </w:r>
      <w:r w:rsidRPr="00491617">
        <w:rPr>
          <w:rFonts w:ascii="Times New Roman" w:hAnsi="Times New Roman" w:cs="Times New Roman"/>
          <w:bCs/>
          <w:sz w:val="28"/>
          <w:szCs w:val="28"/>
        </w:rPr>
        <w:tab/>
      </w:r>
      <w:r w:rsidRPr="00491617">
        <w:rPr>
          <w:rFonts w:ascii="Times New Roman" w:hAnsi="Times New Roman" w:cs="Times New Roman"/>
          <w:bCs/>
          <w:sz w:val="28"/>
          <w:szCs w:val="28"/>
        </w:rPr>
        <w:tab/>
      </w:r>
      <w:r w:rsidRPr="00491617">
        <w:rPr>
          <w:rFonts w:ascii="Times New Roman" w:hAnsi="Times New Roman" w:cs="Times New Roman"/>
          <w:bCs/>
          <w:sz w:val="28"/>
          <w:szCs w:val="28"/>
        </w:rPr>
        <w:tab/>
      </w:r>
      <w:r w:rsidRPr="00491617">
        <w:rPr>
          <w:rFonts w:ascii="Times New Roman" w:hAnsi="Times New Roman" w:cs="Times New Roman"/>
          <w:bCs/>
          <w:sz w:val="28"/>
          <w:szCs w:val="28"/>
        </w:rPr>
        <w:tab/>
      </w:r>
      <w:r w:rsidRPr="00491617">
        <w:rPr>
          <w:rFonts w:ascii="Times New Roman" w:hAnsi="Times New Roman" w:cs="Times New Roman"/>
          <w:bCs/>
          <w:sz w:val="28"/>
          <w:szCs w:val="28"/>
        </w:rPr>
        <w:tab/>
        <w:t xml:space="preserve">Н.Д. Рженева </w:t>
      </w:r>
    </w:p>
    <w:p w:rsidR="00805199" w:rsidRPr="00491617" w:rsidRDefault="00805199" w:rsidP="008B4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5199" w:rsidRPr="00491617" w:rsidSect="00331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34E56"/>
    <w:multiLevelType w:val="multilevel"/>
    <w:tmpl w:val="D1E4A12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%2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compatSetting w:name="compatibilityMode" w:uri="http://schemas.microsoft.com/office/word" w:val="12"/>
  </w:compat>
  <w:rsids>
    <w:rsidRoot w:val="0021209D"/>
    <w:rsid w:val="000018F2"/>
    <w:rsid w:val="00124C3D"/>
    <w:rsid w:val="001630A6"/>
    <w:rsid w:val="001B2798"/>
    <w:rsid w:val="001C6AAF"/>
    <w:rsid w:val="0021209D"/>
    <w:rsid w:val="00237AF5"/>
    <w:rsid w:val="002671D4"/>
    <w:rsid w:val="00293A7E"/>
    <w:rsid w:val="002C1558"/>
    <w:rsid w:val="00317AA7"/>
    <w:rsid w:val="003313C0"/>
    <w:rsid w:val="00331891"/>
    <w:rsid w:val="003671F7"/>
    <w:rsid w:val="00371E59"/>
    <w:rsid w:val="0042322F"/>
    <w:rsid w:val="004318E1"/>
    <w:rsid w:val="004803D1"/>
    <w:rsid w:val="00491617"/>
    <w:rsid w:val="00544A5D"/>
    <w:rsid w:val="00552AEC"/>
    <w:rsid w:val="005C04E6"/>
    <w:rsid w:val="005D75FC"/>
    <w:rsid w:val="005E10AF"/>
    <w:rsid w:val="00617A53"/>
    <w:rsid w:val="006756DB"/>
    <w:rsid w:val="00695A67"/>
    <w:rsid w:val="00715F06"/>
    <w:rsid w:val="0072319E"/>
    <w:rsid w:val="00805199"/>
    <w:rsid w:val="008163FD"/>
    <w:rsid w:val="0083202E"/>
    <w:rsid w:val="00841F47"/>
    <w:rsid w:val="00846837"/>
    <w:rsid w:val="008479BB"/>
    <w:rsid w:val="00853BFD"/>
    <w:rsid w:val="008B4081"/>
    <w:rsid w:val="008E1250"/>
    <w:rsid w:val="008F28A2"/>
    <w:rsid w:val="00910661"/>
    <w:rsid w:val="009140F2"/>
    <w:rsid w:val="009167FC"/>
    <w:rsid w:val="00974D90"/>
    <w:rsid w:val="0099703F"/>
    <w:rsid w:val="009F41D6"/>
    <w:rsid w:val="00A948BF"/>
    <w:rsid w:val="00AD0EA3"/>
    <w:rsid w:val="00AD7280"/>
    <w:rsid w:val="00B17F92"/>
    <w:rsid w:val="00B61942"/>
    <w:rsid w:val="00BF1AC6"/>
    <w:rsid w:val="00BF52CE"/>
    <w:rsid w:val="00C11060"/>
    <w:rsid w:val="00C327E4"/>
    <w:rsid w:val="00C56C29"/>
    <w:rsid w:val="00C83BD3"/>
    <w:rsid w:val="00C92B09"/>
    <w:rsid w:val="00CC012F"/>
    <w:rsid w:val="00CE2E3F"/>
    <w:rsid w:val="00D0625A"/>
    <w:rsid w:val="00D56782"/>
    <w:rsid w:val="00D73A60"/>
    <w:rsid w:val="00DD25BA"/>
    <w:rsid w:val="00E5215C"/>
    <w:rsid w:val="00EF3096"/>
    <w:rsid w:val="00F0418E"/>
    <w:rsid w:val="00F71075"/>
    <w:rsid w:val="00F91970"/>
    <w:rsid w:val="00FA6D5E"/>
    <w:rsid w:val="00FB2464"/>
    <w:rsid w:val="00FC18AA"/>
    <w:rsid w:val="00FD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1209D"/>
    <w:rPr>
      <w:rFonts w:ascii="Times New Roman" w:eastAsia="Times New Roman" w:hAnsi="Times New Roman" w:cs="Times New Roman"/>
      <w:spacing w:val="8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21209D"/>
    <w:pPr>
      <w:shd w:val="clear" w:color="auto" w:fill="FFFFFF"/>
      <w:spacing w:before="240" w:after="240" w:line="254" w:lineRule="exact"/>
      <w:jc w:val="center"/>
    </w:pPr>
    <w:rPr>
      <w:rFonts w:ascii="Times New Roman" w:eastAsia="Times New Roman" w:hAnsi="Times New Roman" w:cs="Times New Roman"/>
      <w:spacing w:val="8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21209D"/>
    <w:rPr>
      <w:rFonts w:ascii="Times New Roman" w:eastAsia="Times New Roman" w:hAnsi="Times New Roman" w:cs="Times New Roman"/>
      <w:spacing w:val="5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209D"/>
    <w:pPr>
      <w:shd w:val="clear" w:color="auto" w:fill="FFFFFF"/>
      <w:spacing w:after="0" w:line="504" w:lineRule="exact"/>
    </w:pPr>
    <w:rPr>
      <w:rFonts w:ascii="Times New Roman" w:eastAsia="Times New Roman" w:hAnsi="Times New Roman" w:cs="Times New Roman"/>
      <w:spacing w:val="5"/>
      <w:sz w:val="16"/>
      <w:szCs w:val="16"/>
    </w:rPr>
  </w:style>
  <w:style w:type="character" w:customStyle="1" w:styleId="a4">
    <w:name w:val="Основной текст + Не полужирный"/>
    <w:basedOn w:val="a3"/>
    <w:rsid w:val="0021209D"/>
    <w:rPr>
      <w:rFonts w:ascii="Times New Roman" w:eastAsia="Times New Roman" w:hAnsi="Times New Roman" w:cs="Times New Roman"/>
      <w:b/>
      <w:bCs/>
      <w:spacing w:val="5"/>
      <w:sz w:val="16"/>
      <w:szCs w:val="16"/>
      <w:shd w:val="clear" w:color="auto" w:fill="FFFFFF"/>
    </w:rPr>
  </w:style>
  <w:style w:type="character" w:customStyle="1" w:styleId="21">
    <w:name w:val="Основной текст (2) + Курсив"/>
    <w:basedOn w:val="2"/>
    <w:rsid w:val="0021209D"/>
    <w:rPr>
      <w:rFonts w:ascii="Times New Roman" w:eastAsia="Times New Roman" w:hAnsi="Times New Roman" w:cs="Times New Roman"/>
      <w:i/>
      <w:iCs/>
      <w:spacing w:val="0"/>
      <w:sz w:val="16"/>
      <w:szCs w:val="16"/>
      <w:shd w:val="clear" w:color="auto" w:fill="FFFFFF"/>
    </w:rPr>
  </w:style>
  <w:style w:type="character" w:customStyle="1" w:styleId="22">
    <w:name w:val="Основной текст (2) + Полужирный"/>
    <w:basedOn w:val="2"/>
    <w:rsid w:val="0021209D"/>
    <w:rPr>
      <w:rFonts w:ascii="Times New Roman" w:eastAsia="Times New Roman" w:hAnsi="Times New Roman" w:cs="Times New Roman"/>
      <w:b/>
      <w:bCs/>
      <w:spacing w:val="8"/>
      <w:sz w:val="16"/>
      <w:szCs w:val="16"/>
      <w:shd w:val="clear" w:color="auto" w:fill="FFFFFF"/>
    </w:rPr>
  </w:style>
  <w:style w:type="character" w:styleId="a5">
    <w:name w:val="Hyperlink"/>
    <w:basedOn w:val="a0"/>
    <w:semiHidden/>
    <w:unhideWhenUsed/>
    <w:rsid w:val="00853B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78610-F30C-4235-8B7B-A6A28B6EE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29</cp:revision>
  <cp:lastPrinted>2016-04-05T05:11:00Z</cp:lastPrinted>
  <dcterms:created xsi:type="dcterms:W3CDTF">2015-03-05T06:01:00Z</dcterms:created>
  <dcterms:modified xsi:type="dcterms:W3CDTF">2016-04-07T00:22:00Z</dcterms:modified>
</cp:coreProperties>
</file>